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92"/>
        <w:gridCol w:w="5292"/>
        <w:gridCol w:w="5293"/>
      </w:tblGrid>
      <w:tr w:rsidR="009856C3" w:rsidTr="000A5C07">
        <w:trPr>
          <w:trHeight w:val="10487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DB1766" w:rsidRDefault="005C766A" w:rsidP="000A5C07">
            <w:pPr>
              <w:spacing w:before="68" w:after="68" w:line="245" w:lineRule="atLeast"/>
              <w:ind w:right="222" w:firstLine="136"/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</w:pPr>
            <w:r w:rsidRPr="00DB1766"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  <w:t>Большинство специалистов – и психологов, и педагогов – сходятся во мнении: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</w:t>
            </w:r>
            <w:r w:rsidR="00DB1766"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  <w:t>е, «вне времени и пространства»</w:t>
            </w:r>
          </w:p>
          <w:p w:rsidR="00DB1766" w:rsidRDefault="00DB1766" w:rsidP="000A5C07">
            <w:pPr>
              <w:spacing w:before="68" w:after="68" w:line="245" w:lineRule="atLeast"/>
              <w:ind w:right="222" w:firstLine="136"/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</w:pPr>
          </w:p>
          <w:p w:rsidR="00DB1766" w:rsidRDefault="00DB1766" w:rsidP="000A5C07">
            <w:pPr>
              <w:spacing w:before="68" w:after="68" w:line="245" w:lineRule="atLeast"/>
              <w:ind w:right="222"/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i/>
                <w:noProof/>
                <w:color w:val="46464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CB65A05" wp14:editId="6AA84EA6">
                  <wp:simplePos x="0" y="0"/>
                  <wp:positionH relativeFrom="column">
                    <wp:posOffset>18667</wp:posOffset>
                  </wp:positionH>
                  <wp:positionV relativeFrom="paragraph">
                    <wp:posOffset>982</wp:posOffset>
                  </wp:positionV>
                  <wp:extent cx="1865055" cy="1216325"/>
                  <wp:effectExtent l="57150" t="19050" r="306645" b="269575"/>
                  <wp:wrapTight wrapText="bothSides">
                    <wp:wrapPolygon edited="0">
                      <wp:start x="-662" y="-338"/>
                      <wp:lineTo x="-221" y="23004"/>
                      <wp:lineTo x="883" y="26387"/>
                      <wp:lineTo x="1324" y="26387"/>
                      <wp:lineTo x="23386" y="26387"/>
                      <wp:lineTo x="23828" y="26387"/>
                      <wp:lineTo x="25151" y="22666"/>
                      <wp:lineTo x="24931" y="21313"/>
                      <wp:lineTo x="24931" y="5074"/>
                      <wp:lineTo x="25151" y="2706"/>
                      <wp:lineTo x="23386" y="-338"/>
                      <wp:lineTo x="21621" y="-338"/>
                      <wp:lineTo x="-662" y="-338"/>
                    </wp:wrapPolygon>
                  </wp:wrapTight>
                  <wp:docPr id="33" name="Рисунок 33" descr="D:\Desktop\Картинки\b87e3ce2cb756d3198180b7a951e69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:\Desktop\Картинки\b87e3ce2cb756d3198180b7a951e69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055" cy="121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DB1766" w:rsidRDefault="00DB1766" w:rsidP="000A5C07">
            <w:pPr>
              <w:spacing w:before="68" w:after="68" w:line="245" w:lineRule="atLeast"/>
              <w:ind w:right="222"/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</w:pPr>
          </w:p>
          <w:p w:rsidR="00DB1766" w:rsidRDefault="005C766A" w:rsidP="000A5C07">
            <w:pPr>
              <w:spacing w:before="68" w:after="68" w:line="245" w:lineRule="atLeast"/>
              <w:ind w:right="222"/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</w:pPr>
            <w:r w:rsidRPr="00DB1766"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</w:p>
          <w:p w:rsidR="005C766A" w:rsidRPr="00DB1766" w:rsidRDefault="005C766A" w:rsidP="000A5C07">
            <w:pPr>
              <w:spacing w:before="68" w:after="68" w:line="245" w:lineRule="atLeast"/>
              <w:ind w:right="222"/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</w:pPr>
            <w:r w:rsidRPr="00DB1766"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  <w:t>Ведь дети, как правило, рисуют не конкретный образ, а обобщенное знание о нем, обозначая индивидуальные черты лишь символическими признаками </w:t>
            </w:r>
            <w:r w:rsidRPr="00DB1766">
              <w:rPr>
                <w:rFonts w:ascii="Verdana" w:eastAsia="Times New Roman" w:hAnsi="Verdana" w:cs="Times New Roman"/>
                <w:b/>
                <w:i/>
                <w:iCs/>
                <w:color w:val="464646"/>
                <w:sz w:val="24"/>
                <w:szCs w:val="24"/>
                <w:lang w:eastAsia="ru-RU"/>
              </w:rPr>
              <w:t>(очки, борода)</w:t>
            </w:r>
            <w:r w:rsidRPr="00DB1766"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  <w:t>, отражая и упорядочивая свои знания о мире, осознавая себя в нем. Вот почему, по мнению ученых, рисовать ребенку так же необходимо, как и разговаривать. Ведь неслучайно детское рисование называют «графической речью»</w:t>
            </w:r>
          </w:p>
          <w:p w:rsidR="009856C3" w:rsidRPr="00DB1766" w:rsidRDefault="009856C3" w:rsidP="000A5C07">
            <w:pPr>
              <w:ind w:right="222"/>
              <w:rPr>
                <w:b/>
                <w:i/>
                <w:sz w:val="24"/>
                <w:szCs w:val="24"/>
              </w:rPr>
            </w:pPr>
          </w:p>
          <w:p w:rsidR="005C766A" w:rsidRPr="00E35677" w:rsidRDefault="00F16861" w:rsidP="000A5C07">
            <w:pPr>
              <w:spacing w:before="68" w:after="68" w:line="245" w:lineRule="atLeast"/>
              <w:ind w:right="222"/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  <w:t xml:space="preserve">   </w:t>
            </w:r>
            <w:r w:rsidR="005C766A" w:rsidRPr="00E35677"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  <w:t xml:space="preserve">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</w:t>
            </w:r>
          </w:p>
          <w:p w:rsidR="00E35677" w:rsidRPr="00F16861" w:rsidRDefault="000A5C07" w:rsidP="000A5C07">
            <w:pPr>
              <w:spacing w:before="68" w:after="68" w:line="245" w:lineRule="atLeast"/>
              <w:ind w:right="222"/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i/>
                <w:noProof/>
                <w:color w:val="46464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4D073A2" wp14:editId="2BF0EC43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107315</wp:posOffset>
                  </wp:positionV>
                  <wp:extent cx="1217930" cy="905510"/>
                  <wp:effectExtent l="38100" t="38100" r="344170" b="351790"/>
                  <wp:wrapThrough wrapText="bothSides">
                    <wp:wrapPolygon edited="0">
                      <wp:start x="-676" y="-909"/>
                      <wp:lineTo x="-676" y="24539"/>
                      <wp:lineTo x="2703" y="29083"/>
                      <wp:lineTo x="2703" y="29992"/>
                      <wp:lineTo x="25001" y="29992"/>
                      <wp:lineTo x="25339" y="29083"/>
                      <wp:lineTo x="27366" y="22266"/>
                      <wp:lineTo x="27704" y="4544"/>
                      <wp:lineTo x="24325" y="0"/>
                      <wp:lineTo x="22298" y="-909"/>
                      <wp:lineTo x="-676" y="-909"/>
                    </wp:wrapPolygon>
                  </wp:wrapThrough>
                  <wp:docPr id="32" name="Рисунок 32" descr="D:\Desktop\Картинки\izo_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:\Desktop\Картинки\izo_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930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pic:spPr>
                      </pic:pic>
                    </a:graphicData>
                  </a:graphic>
                </wp:anchor>
              </w:drawing>
            </w:r>
            <w:r w:rsidR="00DB1766"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  <w:t xml:space="preserve">  </w:t>
            </w:r>
            <w:r w:rsidR="005C766A" w:rsidRPr="00E35677"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  <w:t xml:space="preserve"> В процессе рисования у ребенка координируется конкретно-образное мышление и абс</w:t>
            </w:r>
            <w:r w:rsidR="00DB1766"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  <w:t>т</w:t>
            </w:r>
            <w:r w:rsidR="005C766A" w:rsidRPr="00E35677"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  <w:t>рактно-логическое мышление.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</w:t>
            </w:r>
            <w:r w:rsidR="00F16861"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  <w:t>ов</w:t>
            </w:r>
          </w:p>
          <w:p w:rsidR="00E35677" w:rsidRDefault="00E35677" w:rsidP="000A5C07">
            <w:pPr>
              <w:spacing w:before="68" w:after="68" w:line="245" w:lineRule="atLeast"/>
              <w:ind w:right="222" w:firstLine="136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</w:p>
          <w:p w:rsidR="00E35677" w:rsidRPr="00E35677" w:rsidRDefault="00E35677" w:rsidP="000A5C07">
            <w:pPr>
              <w:spacing w:before="68" w:after="68" w:line="245" w:lineRule="atLeast"/>
              <w:ind w:right="222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</w:p>
          <w:p w:rsidR="00E35677" w:rsidRPr="00E35677" w:rsidRDefault="00E35677" w:rsidP="000A5C07">
            <w:pPr>
              <w:spacing w:before="68" w:after="68" w:line="245" w:lineRule="atLeast"/>
              <w:ind w:right="222" w:firstLine="136"/>
              <w:rPr>
                <w:rFonts w:ascii="Verdana" w:eastAsia="Times New Roman" w:hAnsi="Verdana" w:cs="Times New Roman"/>
                <w:color w:val="464646"/>
                <w:sz w:val="20"/>
                <w:szCs w:val="20"/>
                <w:lang w:eastAsia="ru-RU"/>
              </w:rPr>
            </w:pPr>
          </w:p>
          <w:p w:rsidR="00E35677" w:rsidRPr="00F7743B" w:rsidRDefault="00E35677" w:rsidP="000A5C07">
            <w:pPr>
              <w:spacing w:before="68" w:after="68" w:line="245" w:lineRule="atLeast"/>
              <w:ind w:right="222" w:firstLine="136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</w:p>
          <w:p w:rsidR="005C766A" w:rsidRDefault="005C766A" w:rsidP="000A5C07">
            <w:pPr>
              <w:ind w:right="222"/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9856C3" w:rsidRDefault="009856C3" w:rsidP="000A5C07">
            <w:pPr>
              <w:ind w:left="129" w:right="222"/>
              <w:jc w:val="center"/>
            </w:pPr>
          </w:p>
          <w:p w:rsidR="005C766A" w:rsidRDefault="005C766A" w:rsidP="000A5C07">
            <w:pPr>
              <w:ind w:left="129" w:right="222"/>
            </w:pPr>
          </w:p>
          <w:p w:rsidR="005C766A" w:rsidRDefault="00DB1766" w:rsidP="000A5C07">
            <w:pPr>
              <w:ind w:left="129" w:right="222"/>
            </w:pP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4BC48C2" wp14:editId="463FFA9D">
                  <wp:extent cx="2655138" cy="2053086"/>
                  <wp:effectExtent l="57150" t="19050" r="335712" b="271014"/>
                  <wp:docPr id="34" name="Рисунок 34" descr="D:\Desktop\Картинки\risovanie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:\Desktop\Картинки\risovanie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62" cy="205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C766A" w:rsidRDefault="002854F4" w:rsidP="000A5C07">
            <w:pPr>
              <w:ind w:left="129" w:right="22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7E4575" wp14:editId="4A3B6CF9">
                  <wp:extent cx="2188043" cy="2583581"/>
                  <wp:effectExtent l="57150" t="19050" r="307507" b="292969"/>
                  <wp:docPr id="35" name="Рисунок 35" descr="D:\Desktop\Картинки\дети-рисуют-23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:\Desktop\Картинки\дети-рисуют-23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85" cy="2587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C766A" w:rsidRDefault="005C766A" w:rsidP="000A5C07">
            <w:pPr>
              <w:ind w:left="129" w:right="222"/>
              <w:jc w:val="center"/>
            </w:pPr>
          </w:p>
          <w:p w:rsidR="005C766A" w:rsidRPr="00A60104" w:rsidRDefault="00F16861" w:rsidP="000A5C07">
            <w:pPr>
              <w:spacing w:before="68" w:after="68" w:line="245" w:lineRule="atLeast"/>
              <w:ind w:left="129" w:right="222"/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 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В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начале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жизни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особенно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важно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развитие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зрения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и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движения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.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Рисование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на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первых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порах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lastRenderedPageBreak/>
              <w:t>помогает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координировать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работу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этих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систем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. 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Рисование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участвует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в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конструировании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зрительных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образов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,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помогает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овладеть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формами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,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развивает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чувственно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>-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двигательную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координацию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.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Дети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постигают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свойства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материалов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,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обучаются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движениям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,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необходимым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для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создания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тех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или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иных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форм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и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линий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.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Все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это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приводит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к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постепенному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осмыслению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5C766A"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окружающего</w:t>
            </w:r>
            <w:r w:rsidR="005C766A"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>.</w:t>
            </w:r>
          </w:p>
          <w:p w:rsidR="00E35677" w:rsidRDefault="00E35677" w:rsidP="000A5C07">
            <w:pPr>
              <w:spacing w:before="68" w:after="68" w:line="245" w:lineRule="atLeast"/>
              <w:ind w:left="129" w:right="222" w:firstLine="136"/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</w:pPr>
          </w:p>
          <w:p w:rsidR="00E35677" w:rsidRDefault="005C766A" w:rsidP="000A5C07">
            <w:pPr>
              <w:spacing w:before="68" w:after="68" w:line="245" w:lineRule="atLeast"/>
              <w:ind w:left="129" w:right="222" w:firstLine="136"/>
              <w:rPr>
                <w:rFonts w:eastAsia="Times New Roman" w:cs="Vijaya"/>
                <w:b/>
                <w:i/>
                <w:color w:val="464646"/>
                <w:sz w:val="24"/>
                <w:szCs w:val="24"/>
                <w:lang w:eastAsia="ru-RU"/>
              </w:rPr>
            </w:pP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Рисование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–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большая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и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серьезная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работа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для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ребенка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.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Даже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каракули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содержат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для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маленького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художника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вполне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конкретную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информацию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и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смысл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. </w:t>
            </w:r>
          </w:p>
          <w:p w:rsidR="00E35677" w:rsidRDefault="00E35677" w:rsidP="000A5C07">
            <w:pPr>
              <w:spacing w:before="68" w:after="68" w:line="245" w:lineRule="atLeast"/>
              <w:ind w:left="129" w:right="222" w:firstLine="136"/>
              <w:rPr>
                <w:rFonts w:eastAsia="Times New Roman" w:cs="Vijaya"/>
                <w:b/>
                <w:i/>
                <w:color w:val="464646"/>
                <w:sz w:val="24"/>
                <w:szCs w:val="24"/>
                <w:lang w:eastAsia="ru-RU"/>
              </w:rPr>
            </w:pPr>
          </w:p>
          <w:p w:rsidR="005C766A" w:rsidRPr="00A60104" w:rsidRDefault="005C766A" w:rsidP="000A5C07">
            <w:pPr>
              <w:spacing w:before="68" w:after="68" w:line="245" w:lineRule="atLeast"/>
              <w:ind w:left="129" w:right="222" w:firstLine="136"/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</w:pP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Взрослых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удивляет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то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,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что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спустя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продолжительное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время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ребенок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всегда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точно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указывает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,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что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и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где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именно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изображено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на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листе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,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покрытом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,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казалось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бы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,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случайным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переплетением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линий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и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A60104">
              <w:rPr>
                <w:rFonts w:ascii="Verdana" w:eastAsia="Times New Roman" w:hAnsi="Verdana" w:cs="Vijaya"/>
                <w:b/>
                <w:i/>
                <w:color w:val="464646"/>
                <w:sz w:val="24"/>
                <w:szCs w:val="24"/>
                <w:lang w:eastAsia="ru-RU"/>
              </w:rPr>
              <w:t>закорючек</w:t>
            </w:r>
            <w:r w:rsidRPr="00A60104"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  <w:t xml:space="preserve">. </w:t>
            </w:r>
          </w:p>
          <w:p w:rsidR="005C766A" w:rsidRPr="00A60104" w:rsidRDefault="005C766A" w:rsidP="000A5C07">
            <w:pPr>
              <w:spacing w:before="68" w:after="68" w:line="245" w:lineRule="atLeast"/>
              <w:ind w:left="129" w:right="222" w:firstLine="136"/>
              <w:rPr>
                <w:rFonts w:ascii="Vijaya" w:eastAsia="Times New Roman" w:hAnsi="Vijaya" w:cs="Vijaya"/>
                <w:b/>
                <w:i/>
                <w:color w:val="464646"/>
                <w:sz w:val="24"/>
                <w:szCs w:val="24"/>
                <w:lang w:eastAsia="ru-RU"/>
              </w:rPr>
            </w:pPr>
          </w:p>
          <w:p w:rsidR="005C766A" w:rsidRDefault="005C766A" w:rsidP="000A5C07">
            <w:pPr>
              <w:ind w:left="129" w:right="222"/>
              <w:jc w:val="center"/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9856C3" w:rsidRDefault="009856C3" w:rsidP="000A5C07">
            <w:pPr>
              <w:ind w:left="224" w:right="34"/>
            </w:pPr>
          </w:p>
          <w:p w:rsidR="009856C3" w:rsidRDefault="009856C3" w:rsidP="000A5C07">
            <w:pPr>
              <w:ind w:left="224" w:right="34"/>
            </w:pPr>
          </w:p>
          <w:p w:rsidR="009856C3" w:rsidRDefault="009856C3" w:rsidP="000A5C07">
            <w:pPr>
              <w:ind w:left="224" w:right="34"/>
            </w:pPr>
          </w:p>
          <w:p w:rsidR="009856C3" w:rsidRDefault="009856C3" w:rsidP="000A5C07">
            <w:pPr>
              <w:ind w:left="224" w:right="34"/>
            </w:pPr>
          </w:p>
          <w:p w:rsidR="009856C3" w:rsidRDefault="006554B1" w:rsidP="000A5C07">
            <w:pPr>
              <w:ind w:left="224" w:right="34"/>
            </w:pPr>
            <w: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C93F41A" wp14:editId="43085AD1">
                  <wp:extent cx="2911008" cy="2166364"/>
                  <wp:effectExtent l="342900" t="19050" r="22692" b="233936"/>
                  <wp:docPr id="29" name="Рисунок 29" descr="D:\Desktop\Картинки\deti_risuyut_solnt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:\Desktop\Картинки\deti_risuyut_solnt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958" cy="217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E35677" w:rsidRDefault="006554B1" w:rsidP="000A5C07">
            <w:pPr>
              <w:ind w:left="224" w:right="34"/>
            </w:pPr>
            <w:r>
              <w:t xml:space="preserve">                       </w:t>
            </w:r>
          </w:p>
          <w:p w:rsidR="006554B1" w:rsidRDefault="006554B1" w:rsidP="000A5C07">
            <w:pPr>
              <w:ind w:left="224" w:right="34"/>
              <w:jc w:val="center"/>
              <w:rPr>
                <w:rFonts w:ascii="Arial Black" w:hAnsi="Arial Black"/>
                <w:b/>
                <w:i/>
                <w:color w:val="FF0000"/>
                <w:sz w:val="44"/>
                <w:szCs w:val="44"/>
              </w:rPr>
            </w:pPr>
            <w:r>
              <w:rPr>
                <w:rFonts w:ascii="Arial Black" w:hAnsi="Arial Black"/>
                <w:b/>
                <w:i/>
                <w:color w:val="FF0000"/>
                <w:sz w:val="44"/>
                <w:szCs w:val="44"/>
              </w:rPr>
              <w:t>Рисование</w:t>
            </w:r>
          </w:p>
          <w:p w:rsidR="009856C3" w:rsidRDefault="006554B1" w:rsidP="000A5C07">
            <w:pPr>
              <w:ind w:left="224" w:right="34"/>
              <w:jc w:val="center"/>
              <w:rPr>
                <w:rFonts w:ascii="Arial Black" w:hAnsi="Arial Black"/>
                <w:b/>
                <w:i/>
                <w:color w:val="FF0000"/>
                <w:sz w:val="44"/>
                <w:szCs w:val="44"/>
              </w:rPr>
            </w:pPr>
            <w:r>
              <w:rPr>
                <w:rFonts w:ascii="Arial Black" w:hAnsi="Arial Black"/>
                <w:b/>
                <w:i/>
                <w:color w:val="FF0000"/>
                <w:sz w:val="44"/>
                <w:szCs w:val="44"/>
              </w:rPr>
              <w:t>в жизни ребенка</w:t>
            </w:r>
            <w:bookmarkStart w:id="0" w:name="_GoBack"/>
            <w:bookmarkEnd w:id="0"/>
          </w:p>
          <w:p w:rsidR="002854F4" w:rsidRDefault="002854F4" w:rsidP="000A5C07">
            <w:pPr>
              <w:ind w:left="224" w:right="34"/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2854F4" w:rsidRPr="00F16861" w:rsidRDefault="002854F4" w:rsidP="000A5C07">
            <w:pPr>
              <w:ind w:left="224" w:right="34"/>
              <w:jc w:val="center"/>
              <w:rPr>
                <w:rFonts w:ascii="Arial Narrow" w:hAnsi="Arial Narrow" w:cs="Times New Roman"/>
                <w:b/>
                <w:color w:val="FF0000"/>
                <w:sz w:val="24"/>
                <w:szCs w:val="24"/>
              </w:rPr>
            </w:pPr>
            <w:r w:rsidRPr="00F16861">
              <w:rPr>
                <w:rFonts w:ascii="Arial Narrow" w:hAnsi="Arial Narrow" w:cs="Arabic Typesetting"/>
                <w:b/>
                <w:color w:val="FF0000"/>
                <w:sz w:val="28"/>
                <w:szCs w:val="28"/>
              </w:rPr>
              <w:t>Подготовила</w:t>
            </w:r>
            <w:r w:rsidRPr="00F16861">
              <w:rPr>
                <w:rFonts w:ascii="Arabic Typesetting" w:hAnsi="Arabic Typesetting" w:cs="Arabic Typesetting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6861">
              <w:rPr>
                <w:rFonts w:ascii="Arial Narrow" w:hAnsi="Arial Narrow" w:cs="Arabic Typesetting"/>
                <w:b/>
                <w:color w:val="FF0000"/>
                <w:sz w:val="28"/>
                <w:szCs w:val="28"/>
              </w:rPr>
              <w:t>Трашкова</w:t>
            </w:r>
            <w:proofErr w:type="spellEnd"/>
            <w:r w:rsidRPr="00F16861">
              <w:rPr>
                <w:rFonts w:ascii="Arabic Typesetting" w:hAnsi="Arabic Typesetting" w:cs="Arabic Typesetting"/>
                <w:b/>
                <w:color w:val="FF0000"/>
                <w:sz w:val="28"/>
                <w:szCs w:val="28"/>
              </w:rPr>
              <w:t xml:space="preserve"> </w:t>
            </w:r>
            <w:r w:rsidRPr="00F16861">
              <w:rPr>
                <w:rFonts w:ascii="Arial Narrow" w:hAnsi="Arial Narrow" w:cs="Arabic Typesetting"/>
                <w:b/>
                <w:color w:val="FF0000"/>
                <w:sz w:val="28"/>
                <w:szCs w:val="28"/>
              </w:rPr>
              <w:t>Л</w:t>
            </w:r>
            <w:r w:rsidRPr="00F16861">
              <w:rPr>
                <w:rFonts w:ascii="Arabic Typesetting" w:hAnsi="Arabic Typesetting" w:cs="Arabic Typesetting"/>
                <w:b/>
                <w:color w:val="FF0000"/>
                <w:sz w:val="28"/>
                <w:szCs w:val="28"/>
              </w:rPr>
              <w:t>.</w:t>
            </w:r>
            <w:r w:rsidRPr="00F16861">
              <w:rPr>
                <w:rFonts w:ascii="Arial Narrow" w:hAnsi="Arial Narrow" w:cs="Arabic Typesetting"/>
                <w:b/>
                <w:color w:val="FF0000"/>
                <w:sz w:val="28"/>
                <w:szCs w:val="28"/>
              </w:rPr>
              <w:t>П</w:t>
            </w:r>
            <w:r w:rsidRPr="00F16861">
              <w:rPr>
                <w:rFonts w:ascii="Arabic Typesetting" w:hAnsi="Arabic Typesetting" w:cs="Arabic Typesetting"/>
                <w:b/>
                <w:color w:val="FF0000"/>
                <w:sz w:val="28"/>
                <w:szCs w:val="28"/>
              </w:rPr>
              <w:t>.</w:t>
            </w:r>
          </w:p>
          <w:p w:rsidR="002854F4" w:rsidRDefault="002854F4" w:rsidP="000A5C07">
            <w:pPr>
              <w:ind w:left="224" w:right="34"/>
              <w:rPr>
                <w:rFonts w:ascii="Arial Black" w:hAnsi="Arial Black"/>
                <w:sz w:val="24"/>
                <w:szCs w:val="24"/>
              </w:rPr>
            </w:pPr>
          </w:p>
          <w:p w:rsidR="002854F4" w:rsidRDefault="002854F4" w:rsidP="000A5C07">
            <w:pPr>
              <w:ind w:left="224" w:right="34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                          </w:t>
            </w:r>
          </w:p>
          <w:p w:rsidR="00F16861" w:rsidRDefault="002854F4" w:rsidP="000A5C07">
            <w:pPr>
              <w:ind w:left="224" w:right="34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                         </w:t>
            </w:r>
          </w:p>
          <w:p w:rsidR="00F16861" w:rsidRDefault="00F16861" w:rsidP="000A5C07">
            <w:pPr>
              <w:ind w:left="224" w:right="34"/>
              <w:rPr>
                <w:rFonts w:ascii="Arial Black" w:hAnsi="Arial Black"/>
                <w:sz w:val="24"/>
                <w:szCs w:val="24"/>
              </w:rPr>
            </w:pPr>
          </w:p>
          <w:p w:rsidR="00F16861" w:rsidRDefault="00F16861" w:rsidP="000A5C07">
            <w:pPr>
              <w:ind w:left="224" w:right="34"/>
              <w:rPr>
                <w:rFonts w:ascii="Arial Black" w:hAnsi="Arial Black"/>
                <w:sz w:val="24"/>
                <w:szCs w:val="24"/>
              </w:rPr>
            </w:pPr>
          </w:p>
          <w:p w:rsidR="00F16861" w:rsidRDefault="00F16861" w:rsidP="000A5C07">
            <w:pPr>
              <w:ind w:left="224" w:right="34"/>
              <w:rPr>
                <w:rFonts w:ascii="Arial Black" w:hAnsi="Arial Black"/>
                <w:sz w:val="24"/>
                <w:szCs w:val="24"/>
              </w:rPr>
            </w:pPr>
          </w:p>
          <w:p w:rsidR="002854F4" w:rsidRPr="002854F4" w:rsidRDefault="002854F4" w:rsidP="000A5C07">
            <w:pPr>
              <w:ind w:left="224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54F4">
              <w:rPr>
                <w:rFonts w:ascii="Arial" w:hAnsi="Arial" w:cs="Arial"/>
                <w:sz w:val="24"/>
                <w:szCs w:val="24"/>
              </w:rPr>
              <w:t xml:space="preserve">МКДОУ </w:t>
            </w:r>
            <w:proofErr w:type="spellStart"/>
            <w:r w:rsidRPr="002854F4">
              <w:rPr>
                <w:rFonts w:ascii="Arial" w:hAnsi="Arial" w:cs="Arial"/>
                <w:sz w:val="24"/>
                <w:szCs w:val="24"/>
              </w:rPr>
              <w:t>д.с</w:t>
            </w:r>
            <w:proofErr w:type="spellEnd"/>
            <w:r w:rsidRPr="002854F4">
              <w:rPr>
                <w:rFonts w:ascii="Arial" w:hAnsi="Arial" w:cs="Arial"/>
                <w:sz w:val="24"/>
                <w:szCs w:val="24"/>
              </w:rPr>
              <w:t>. «Жаворонок»</w:t>
            </w:r>
          </w:p>
          <w:p w:rsidR="00F16861" w:rsidRDefault="002854F4" w:rsidP="000A5C07">
            <w:pPr>
              <w:ind w:left="224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54F4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2854F4">
              <w:rPr>
                <w:rFonts w:ascii="Arial" w:hAnsi="Arial" w:cs="Arial"/>
                <w:sz w:val="24"/>
                <w:szCs w:val="24"/>
              </w:rPr>
              <w:t>р.п. Линево</w:t>
            </w:r>
          </w:p>
          <w:p w:rsidR="000A5C07" w:rsidRDefault="000A5C07" w:rsidP="000A5C07">
            <w:pPr>
              <w:ind w:left="224" w:right="34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766A" w:rsidRPr="00F16861" w:rsidRDefault="00F16861" w:rsidP="000A5C07">
            <w:pPr>
              <w:ind w:left="224"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</w:t>
            </w:r>
            <w:r w:rsidR="005C766A" w:rsidRPr="00A60104">
              <w:rPr>
                <w:rFonts w:ascii="Verdana" w:eastAsia="Times New Roman" w:hAnsi="Verdana" w:cs="Aharoni"/>
                <w:b/>
                <w:i/>
                <w:color w:val="464646"/>
                <w:sz w:val="24"/>
                <w:szCs w:val="24"/>
                <w:lang w:eastAsia="ru-RU"/>
              </w:rPr>
              <w:t>Мы до сих пор мало знаем и, скорее всего, недооцениваем возможности индивидуального контакта человека с искусством, его влияние на отдельную</w:t>
            </w:r>
            <w:r w:rsidR="00A60104" w:rsidRPr="00A60104">
              <w:rPr>
                <w:rFonts w:ascii="Verdana" w:eastAsia="Times New Roman" w:hAnsi="Verdana" w:cs="Aharoni"/>
                <w:b/>
                <w:i/>
                <w:color w:val="464646"/>
                <w:sz w:val="24"/>
                <w:szCs w:val="24"/>
                <w:lang w:eastAsia="ru-RU"/>
              </w:rPr>
              <w:t xml:space="preserve"> личность. А</w:t>
            </w:r>
            <w:r w:rsidR="005C766A" w:rsidRPr="00A60104">
              <w:rPr>
                <w:rFonts w:ascii="Verdana" w:eastAsia="Times New Roman" w:hAnsi="Verdana" w:cs="Aharoni"/>
                <w:b/>
                <w:i/>
                <w:color w:val="464646"/>
                <w:sz w:val="24"/>
                <w:szCs w:val="24"/>
                <w:lang w:eastAsia="ru-RU"/>
              </w:rPr>
              <w:t xml:space="preserve"> ведь когда-то искусство было тесно связано со всеми сторонами жизни человека.</w:t>
            </w:r>
          </w:p>
          <w:p w:rsidR="00A60104" w:rsidRPr="00A60104" w:rsidRDefault="00A60104" w:rsidP="000A5C07">
            <w:pPr>
              <w:spacing w:before="68" w:after="68" w:line="245" w:lineRule="atLeast"/>
              <w:ind w:left="224" w:right="34" w:firstLine="136"/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</w:pPr>
          </w:p>
          <w:p w:rsidR="00A60104" w:rsidRPr="00A60104" w:rsidRDefault="00A60104" w:rsidP="000A5C07">
            <w:pPr>
              <w:spacing w:before="68" w:after="68" w:line="245" w:lineRule="atLeast"/>
              <w:ind w:left="224" w:right="34" w:firstLine="136"/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</w:pPr>
          </w:p>
          <w:p w:rsidR="00A60104" w:rsidRPr="00A60104" w:rsidRDefault="00A60104" w:rsidP="000A5C07">
            <w:pPr>
              <w:spacing w:before="68" w:after="68" w:line="245" w:lineRule="atLeast"/>
              <w:ind w:left="224" w:right="34" w:firstLine="136"/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</w:pPr>
          </w:p>
          <w:p w:rsidR="00A60104" w:rsidRPr="00A60104" w:rsidRDefault="00A60104" w:rsidP="000A5C07">
            <w:pPr>
              <w:spacing w:before="68" w:after="68" w:line="245" w:lineRule="atLeast"/>
              <w:ind w:left="224" w:right="34" w:firstLine="136"/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</w:pPr>
          </w:p>
          <w:p w:rsidR="00A60104" w:rsidRPr="00A60104" w:rsidRDefault="00A60104" w:rsidP="000A5C07">
            <w:pPr>
              <w:spacing w:before="68" w:after="68" w:line="245" w:lineRule="atLeast"/>
              <w:ind w:left="224" w:right="34" w:firstLine="136"/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</w:pPr>
          </w:p>
          <w:p w:rsidR="00A60104" w:rsidRPr="00A60104" w:rsidRDefault="00A60104" w:rsidP="000A5C07">
            <w:pPr>
              <w:spacing w:before="68" w:after="68" w:line="245" w:lineRule="atLeast"/>
              <w:ind w:left="224" w:right="34" w:firstLine="136"/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</w:pPr>
          </w:p>
          <w:p w:rsidR="00A60104" w:rsidRPr="00A60104" w:rsidRDefault="00A60104" w:rsidP="000A5C07">
            <w:pPr>
              <w:spacing w:before="68" w:after="68" w:line="245" w:lineRule="atLeast"/>
              <w:ind w:left="224" w:right="34" w:firstLine="136"/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</w:pPr>
          </w:p>
          <w:p w:rsidR="003745C5" w:rsidRPr="00A60104" w:rsidRDefault="00A60104" w:rsidP="000A5C07">
            <w:pPr>
              <w:spacing w:before="68" w:after="68" w:line="245" w:lineRule="atLeast"/>
              <w:ind w:left="224" w:right="34" w:firstLine="136"/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i/>
                <w:noProof/>
                <w:color w:val="46464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290E7CE" wp14:editId="7C19A88B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-1466215</wp:posOffset>
                  </wp:positionV>
                  <wp:extent cx="2435860" cy="1790700"/>
                  <wp:effectExtent l="57150" t="19050" r="307340" b="266700"/>
                  <wp:wrapTight wrapText="bothSides">
                    <wp:wrapPolygon edited="0">
                      <wp:start x="-507" y="-230"/>
                      <wp:lineTo x="-169" y="23209"/>
                      <wp:lineTo x="845" y="24817"/>
                      <wp:lineTo x="1689" y="24817"/>
                      <wp:lineTo x="22298" y="24817"/>
                      <wp:lineTo x="23143" y="24817"/>
                      <wp:lineTo x="24325" y="22979"/>
                      <wp:lineTo x="24156" y="21830"/>
                      <wp:lineTo x="24156" y="3447"/>
                      <wp:lineTo x="24325" y="1609"/>
                      <wp:lineTo x="23312" y="230"/>
                      <wp:lineTo x="21623" y="-230"/>
                      <wp:lineTo x="-507" y="-230"/>
                    </wp:wrapPolygon>
                  </wp:wrapTight>
                  <wp:docPr id="1" name="Рисунок 30" descr="D:\Desktop\Картинки\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Desktop\Картинки\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pic:spPr>
                      </pic:pic>
                    </a:graphicData>
                  </a:graphic>
                </wp:anchor>
              </w:drawing>
            </w:r>
            <w:r w:rsidR="00F16861"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  <w:t xml:space="preserve">      </w:t>
            </w:r>
            <w:r w:rsidR="005C766A" w:rsidRPr="00A60104"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дети. Но с 2-3 лет и до подросткового возраста дети в своих рисунках обязательно проходят с</w:t>
            </w:r>
            <w:r w:rsidR="003745C5"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  <w:t>тадии «каракулей».</w:t>
            </w:r>
          </w:p>
          <w:p w:rsidR="005C766A" w:rsidRPr="00A60104" w:rsidRDefault="005C766A" w:rsidP="000A5C07">
            <w:pPr>
              <w:spacing w:before="68" w:after="68" w:line="245" w:lineRule="atLeast"/>
              <w:ind w:left="224" w:right="34"/>
              <w:rPr>
                <w:rFonts w:ascii="Verdana" w:eastAsia="Times New Roman" w:hAnsi="Verdana" w:cs="Times New Roman"/>
                <w:b/>
                <w:i/>
                <w:color w:val="464646"/>
                <w:sz w:val="24"/>
                <w:szCs w:val="24"/>
                <w:lang w:eastAsia="ru-RU"/>
              </w:rPr>
            </w:pPr>
          </w:p>
          <w:p w:rsidR="009856C3" w:rsidRDefault="009856C3" w:rsidP="000A5C07">
            <w:pPr>
              <w:ind w:left="224" w:right="34"/>
            </w:pPr>
          </w:p>
          <w:p w:rsidR="009856C3" w:rsidRDefault="009856C3" w:rsidP="000A5C07">
            <w:pPr>
              <w:ind w:left="224" w:right="34"/>
            </w:pPr>
          </w:p>
          <w:p w:rsidR="009856C3" w:rsidRDefault="009856C3" w:rsidP="000A5C07">
            <w:pPr>
              <w:ind w:left="224" w:right="34"/>
            </w:pPr>
          </w:p>
          <w:p w:rsidR="009856C3" w:rsidRDefault="009856C3" w:rsidP="000A5C07">
            <w:pPr>
              <w:ind w:left="224" w:right="34"/>
            </w:pPr>
          </w:p>
          <w:p w:rsidR="009856C3" w:rsidRDefault="009856C3" w:rsidP="000A5C07">
            <w:pPr>
              <w:ind w:left="224" w:right="34"/>
            </w:pPr>
          </w:p>
          <w:p w:rsidR="009856C3" w:rsidRDefault="009856C3" w:rsidP="000A5C07">
            <w:pPr>
              <w:ind w:left="224" w:right="34"/>
            </w:pPr>
          </w:p>
          <w:p w:rsidR="009856C3" w:rsidRDefault="009856C3" w:rsidP="000A5C07">
            <w:pPr>
              <w:ind w:left="224" w:right="34"/>
            </w:pPr>
          </w:p>
          <w:p w:rsidR="009856C3" w:rsidRDefault="009856C3" w:rsidP="000A5C07">
            <w:pPr>
              <w:ind w:left="224" w:right="34"/>
            </w:pPr>
          </w:p>
          <w:p w:rsidR="009856C3" w:rsidRDefault="009856C3" w:rsidP="000A5C07">
            <w:pPr>
              <w:ind w:left="224" w:right="34"/>
            </w:pPr>
          </w:p>
          <w:p w:rsidR="009856C3" w:rsidRDefault="009856C3" w:rsidP="000A5C07">
            <w:pPr>
              <w:ind w:left="224" w:right="34"/>
            </w:pPr>
          </w:p>
          <w:p w:rsidR="009856C3" w:rsidRDefault="009856C3" w:rsidP="000A5C07">
            <w:pPr>
              <w:ind w:left="224" w:right="34"/>
            </w:pPr>
          </w:p>
          <w:p w:rsidR="009856C3" w:rsidRDefault="009856C3" w:rsidP="000A5C07">
            <w:pPr>
              <w:ind w:left="224" w:right="34"/>
            </w:pPr>
          </w:p>
          <w:p w:rsidR="009856C3" w:rsidRDefault="009856C3" w:rsidP="000A5C07">
            <w:pPr>
              <w:ind w:left="224" w:right="34"/>
            </w:pPr>
          </w:p>
          <w:p w:rsidR="009856C3" w:rsidRDefault="009856C3" w:rsidP="000A5C07">
            <w:pPr>
              <w:ind w:left="224" w:right="34"/>
            </w:pPr>
          </w:p>
          <w:p w:rsidR="009856C3" w:rsidRDefault="009856C3" w:rsidP="000A5C07">
            <w:pPr>
              <w:ind w:left="224" w:right="34"/>
            </w:pPr>
          </w:p>
          <w:p w:rsidR="009856C3" w:rsidRDefault="009856C3" w:rsidP="000A5C07">
            <w:pPr>
              <w:ind w:left="224" w:right="34"/>
            </w:pPr>
          </w:p>
          <w:p w:rsidR="009856C3" w:rsidRDefault="009856C3" w:rsidP="000A5C07">
            <w:pPr>
              <w:ind w:left="224" w:right="34"/>
            </w:pPr>
          </w:p>
        </w:tc>
      </w:tr>
    </w:tbl>
    <w:p w:rsidR="00451F5F" w:rsidRDefault="00451F5F"/>
    <w:sectPr w:rsidR="00451F5F" w:rsidSect="009856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56C3"/>
    <w:rsid w:val="000A5C07"/>
    <w:rsid w:val="002854F4"/>
    <w:rsid w:val="002B0520"/>
    <w:rsid w:val="003745C5"/>
    <w:rsid w:val="00451F5F"/>
    <w:rsid w:val="005C766A"/>
    <w:rsid w:val="006554B1"/>
    <w:rsid w:val="00924C5B"/>
    <w:rsid w:val="009856C3"/>
    <w:rsid w:val="00A60104"/>
    <w:rsid w:val="00DB1766"/>
    <w:rsid w:val="00E35677"/>
    <w:rsid w:val="00F1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6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54B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585B0-A63F-4BCB-938C-C2179239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LENOVO</cp:lastModifiedBy>
  <cp:revision>5</cp:revision>
  <cp:lastPrinted>2015-10-05T04:52:00Z</cp:lastPrinted>
  <dcterms:created xsi:type="dcterms:W3CDTF">2015-09-23T14:15:00Z</dcterms:created>
  <dcterms:modified xsi:type="dcterms:W3CDTF">2015-10-05T04:54:00Z</dcterms:modified>
</cp:coreProperties>
</file>